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Zaproszenie – tylko dla mediów!!! / Próba – przed koncertem – na deskach sceny Centrum Kultury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najbliższą sobotę, 12 października odbędzie się próba taneczna Projektu Artystycznego Meandry. Będzie to okazja dla przedstawicieli mediów na zebranie materiału dźwiękowego, fotograficznego oraz wideo – przed koncertem. Przedstawicieli wszystkich mediów zapraszamy na naszą próbę w Centrum Kultury w godzinach 13.30 do 14.00.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Trwają przygotowania i ostatnie próby przed koncertem podsumowującym projekt Folkowa Edukacja. W ramach tego przedsięwzięcia pod koniec sierpnia w Nowogrodzie odbyły się warsztaty taneczne, podczas których pod okiem choreografa Mariusza Żwierko powstawała nowa choreografia do tańców regionu podlaskiego. Uczestnicy warsztatów przez trzy dni przygotowywali nowy układ taneczny i plan do zajęć, które później odbywały się w okolicznych miejscowościach.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We wrześniu zostały zrealizowane trzy EtnoLekcje, w czasie których odbywały się warsztaty taneczne, warsztaty plastyczne, pokazy strojów i pokazy tańca. Łącznie w EtnoLekcjach w Pniewie, Nowogrodzie i Piątnicy wzięło udział ponad 120 osób.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najbliższy czwartek, 17 października 2019 r. (godz. 18.) w sali widowiskowej Centrum Kultury w Łomży, przy ul. Sadowej 12 odbędzie się koncert podsumowujący projekt Folkowa Edukacja. Wstęp wolny!</w:t>
      </w:r>
    </w:p>
    <w:p>
      <w:r>
        <w:rPr>
          <w:rFonts w:ascii="calibri" w:hAnsi="calibri" w:eastAsia="calibri" w:cs="calibri"/>
          <w:sz w:val="24"/>
          <w:szCs w:val="24"/>
        </w:rPr>
        <w:t xml:space="preserve">W programie koncertu: Walczyk Kurpiowski, Walczyk Lubelski, Tańce Szlachty Ziemi Łomżyńskiej, Wycinanki Kurpiowskie i Podlasie w pełnej krasie. Na scenie pojawią się także: Zespół Seniorów Piątniczanie, Magda Sinoff i Chór SP7 w Łomży.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Działania są finansowane przez Narodowe Centrum Kultury w ramach programu „EtnoPolska 2019”.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Mamy już 5 lat!</w:t>
      </w:r>
    </w:p>
    <w:p>
      <w:r>
        <w:rPr>
          <w:rFonts w:ascii="calibri" w:hAnsi="calibri" w:eastAsia="calibri" w:cs="calibri"/>
          <w:sz w:val="24"/>
          <w:szCs w:val="24"/>
        </w:rPr>
        <w:t xml:space="preserve">Projekt Artystyczny Meandry powstał w marcu 2014 r. z inicjatywy pasjonatów tańca i folkloru - byłych tancerzy zespołów folklorystycznych.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Meandry od początku swojego istnienia silnie współpracują z innym oddolnym projektem - Woda na Młyn, z którym wspólnie organizuje i uczestniczy w warsztatach artystycznych. Członkowie obu grup są długoletnimi tancerzami studenckich i młodzieżowych zespołów ludowych. Dzięki współpracy z choreografem Mariuszem Żwierko, w bardzo krótkim czasie opracowany został program artystyczny oparty na folklorze wschodniej części Polski.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Kreatywność choreografa oraz bogate dotychczasowe doświadczenie sceniczne tancerzy zaowocowało sukcesem już podczas premierowego występu na XXI Ogólnopolskich Dniach Kultury Kurpiowskiej w Nowogrodzie (15.06.2014r.).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Koncert będzie okazją do podsumowania pięciu lat działalności grupy.</w:t>
      </w:r>
    </w:p>
    <w:p>
      <w:r>
        <w:rPr>
          <w:rFonts w:ascii="calibri" w:hAnsi="calibri" w:eastAsia="calibri" w:cs="calibri"/>
          <w:sz w:val="24"/>
          <w:szCs w:val="24"/>
        </w:rPr>
        <w:t xml:space="preserve">Mamy nadzieję, że będziecie Państwo razem z nami.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 i więcej informacji: Jacek Babiel, tel. 538 112 436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2026-09-20T22:44:07+02:00</dcterms:created>
  <dcterms:modified xsi:type="dcterms:W3CDTF">2026-09-20T22:44:07+02:00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